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494F" w14:textId="77777777" w:rsidR="00C7735E" w:rsidRPr="00932EB5" w:rsidRDefault="00C7735E" w:rsidP="00932EB5">
      <w:pPr>
        <w:spacing w:after="0"/>
        <w:jc w:val="center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REGULAMIN WYJAZDU NA SPŁYW KAJAKOWY DLA DZIECI</w:t>
      </w:r>
    </w:p>
    <w:p w14:paraId="4EAFDE5B" w14:textId="77777777" w:rsidR="00932EB5" w:rsidRDefault="00932EB5" w:rsidP="00932EB5">
      <w:pPr>
        <w:spacing w:after="0"/>
        <w:jc w:val="center"/>
        <w:rPr>
          <w:b/>
          <w:bCs/>
          <w:sz w:val="20"/>
          <w:szCs w:val="20"/>
        </w:rPr>
      </w:pPr>
    </w:p>
    <w:p w14:paraId="3C5688E8" w14:textId="77777777" w:rsidR="00F1500E" w:rsidRPr="00932EB5" w:rsidRDefault="00F1500E" w:rsidP="00932EB5">
      <w:pPr>
        <w:spacing w:after="0"/>
        <w:jc w:val="center"/>
        <w:rPr>
          <w:b/>
          <w:bCs/>
          <w:sz w:val="20"/>
          <w:szCs w:val="20"/>
        </w:rPr>
      </w:pPr>
    </w:p>
    <w:p w14:paraId="40D535B0" w14:textId="77777777" w:rsidR="00C7735E" w:rsidRPr="00932EB5" w:rsidRDefault="00C7735E" w:rsidP="00C7735E">
      <w:pPr>
        <w:spacing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1. Rodzaj imprezy</w:t>
      </w:r>
    </w:p>
    <w:p w14:paraId="4E79808C" w14:textId="59812F0D" w:rsidR="00C7735E" w:rsidRPr="00932EB5" w:rsidRDefault="00C7735E" w:rsidP="00932EB5">
      <w:pPr>
        <w:spacing w:before="120" w:after="0"/>
        <w:rPr>
          <w:sz w:val="20"/>
          <w:szCs w:val="20"/>
        </w:rPr>
      </w:pPr>
      <w:r w:rsidRPr="00932EB5">
        <w:rPr>
          <w:sz w:val="20"/>
          <w:szCs w:val="20"/>
        </w:rPr>
        <w:t>Rodzinno-rekreacyjny wyjazd na spływ kajakowy dla dzieci w wieku 7-15 lat z terenu Gminy Suszec.</w:t>
      </w:r>
    </w:p>
    <w:p w14:paraId="26454C02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2. Organizator</w:t>
      </w:r>
    </w:p>
    <w:p w14:paraId="4B81B7B3" w14:textId="77777777" w:rsidR="00C7735E" w:rsidRPr="00932EB5" w:rsidRDefault="00C7735E" w:rsidP="00932EB5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Organizatorem wyjazdu jest </w:t>
      </w:r>
      <w:r w:rsidRPr="00932EB5">
        <w:rPr>
          <w:b/>
          <w:bCs/>
          <w:sz w:val="20"/>
          <w:szCs w:val="20"/>
        </w:rPr>
        <w:t>Gminny Ośrodek Sportu w Suszcu</w:t>
      </w:r>
      <w:r w:rsidRPr="00932EB5">
        <w:rPr>
          <w:sz w:val="20"/>
          <w:szCs w:val="20"/>
        </w:rPr>
        <w:t>.</w:t>
      </w:r>
    </w:p>
    <w:p w14:paraId="4A713919" w14:textId="60C64A9E" w:rsidR="00C7735E" w:rsidRPr="00932EB5" w:rsidRDefault="00C7735E" w:rsidP="00932EB5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Obsługa administracyjna (zgłoszenia, informacje) prowadzona jest w:</w:t>
      </w:r>
      <w:r w:rsidRPr="00932EB5">
        <w:rPr>
          <w:sz w:val="20"/>
          <w:szCs w:val="20"/>
        </w:rPr>
        <w:br/>
      </w:r>
      <w:r w:rsidRPr="00932EB5">
        <w:rPr>
          <w:b/>
          <w:bCs/>
          <w:sz w:val="20"/>
          <w:szCs w:val="20"/>
        </w:rPr>
        <w:t>Hala Sportowa w Suszcu</w:t>
      </w:r>
      <w:r w:rsidRPr="00932EB5">
        <w:rPr>
          <w:sz w:val="20"/>
          <w:szCs w:val="20"/>
        </w:rPr>
        <w:br/>
        <w:t>ul. Szkolna 130A, 43-267 Suszec</w:t>
      </w:r>
      <w:r w:rsidRPr="00932EB5">
        <w:rPr>
          <w:sz w:val="20"/>
          <w:szCs w:val="20"/>
        </w:rPr>
        <w:br/>
        <w:t>tel. (32) 449-11-14, 725 330 335</w:t>
      </w:r>
      <w:r w:rsidRPr="00932EB5">
        <w:rPr>
          <w:sz w:val="20"/>
          <w:szCs w:val="20"/>
        </w:rPr>
        <w:br/>
        <w:t xml:space="preserve">e-mail: </w:t>
      </w:r>
      <w:hyperlink r:id="rId5" w:history="1">
        <w:r w:rsidRPr="00932EB5">
          <w:rPr>
            <w:rStyle w:val="Hipercze"/>
            <w:sz w:val="20"/>
            <w:szCs w:val="20"/>
          </w:rPr>
          <w:t>wydarzenia@hala-suszec.pl</w:t>
        </w:r>
      </w:hyperlink>
    </w:p>
    <w:p w14:paraId="74A86393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3. Miejsce i termin</w:t>
      </w:r>
    </w:p>
    <w:p w14:paraId="7B00E307" w14:textId="6B19B20F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Spływ odbędzie się </w:t>
      </w:r>
      <w:r w:rsidR="00F1500E" w:rsidRPr="00F1500E">
        <w:rPr>
          <w:b/>
          <w:bCs/>
          <w:sz w:val="20"/>
          <w:szCs w:val="20"/>
        </w:rPr>
        <w:t>11.08.2026 r</w:t>
      </w:r>
      <w:r w:rsidR="00F1500E">
        <w:rPr>
          <w:sz w:val="20"/>
          <w:szCs w:val="20"/>
        </w:rPr>
        <w:t xml:space="preserve">. </w:t>
      </w:r>
      <w:r w:rsidRPr="00932EB5">
        <w:rPr>
          <w:sz w:val="20"/>
          <w:szCs w:val="20"/>
        </w:rPr>
        <w:t xml:space="preserve">na rzece </w:t>
      </w:r>
      <w:r w:rsidRPr="00932EB5">
        <w:rPr>
          <w:b/>
          <w:bCs/>
          <w:sz w:val="20"/>
          <w:szCs w:val="20"/>
        </w:rPr>
        <w:t>Ruda</w:t>
      </w:r>
      <w:r w:rsidRPr="00932EB5">
        <w:rPr>
          <w:sz w:val="20"/>
          <w:szCs w:val="20"/>
        </w:rPr>
        <w:t xml:space="preserve"> na trasie:</w:t>
      </w:r>
    </w:p>
    <w:p w14:paraId="6C1281A5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b/>
          <w:bCs/>
          <w:sz w:val="20"/>
          <w:szCs w:val="20"/>
        </w:rPr>
        <w:t>Start:</w:t>
      </w:r>
      <w:r w:rsidRPr="00932EB5">
        <w:rPr>
          <w:sz w:val="20"/>
          <w:szCs w:val="20"/>
        </w:rPr>
        <w:t xml:space="preserve"> Rybnik – Stodoły</w:t>
      </w:r>
      <w:r w:rsidRPr="00932EB5">
        <w:rPr>
          <w:sz w:val="20"/>
          <w:szCs w:val="20"/>
        </w:rPr>
        <w:br/>
      </w:r>
      <w:r w:rsidRPr="00932EB5">
        <w:rPr>
          <w:b/>
          <w:bCs/>
          <w:sz w:val="20"/>
          <w:szCs w:val="20"/>
        </w:rPr>
        <w:t>Meta:</w:t>
      </w:r>
      <w:r w:rsidRPr="00932EB5">
        <w:rPr>
          <w:sz w:val="20"/>
          <w:szCs w:val="20"/>
        </w:rPr>
        <w:t xml:space="preserve"> Rudy Raciborskie</w:t>
      </w:r>
    </w:p>
    <w:p w14:paraId="1D048BC2" w14:textId="77777777" w:rsidR="00C7735E" w:rsidRDefault="00C7735E" w:rsidP="00932EB5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Długość trasy: ok. </w:t>
      </w:r>
      <w:r w:rsidRPr="00932EB5">
        <w:rPr>
          <w:b/>
          <w:bCs/>
          <w:sz w:val="20"/>
          <w:szCs w:val="20"/>
        </w:rPr>
        <w:t>7 km</w:t>
      </w:r>
      <w:r w:rsidRPr="00932EB5">
        <w:rPr>
          <w:sz w:val="20"/>
          <w:szCs w:val="20"/>
        </w:rPr>
        <w:br/>
        <w:t xml:space="preserve">Przewidywany czas spływu: </w:t>
      </w:r>
      <w:r w:rsidRPr="00932EB5">
        <w:rPr>
          <w:b/>
          <w:bCs/>
          <w:sz w:val="20"/>
          <w:szCs w:val="20"/>
        </w:rPr>
        <w:t>2,5–3,5 godziny</w:t>
      </w:r>
      <w:r w:rsidRPr="00932EB5">
        <w:rPr>
          <w:sz w:val="20"/>
          <w:szCs w:val="20"/>
        </w:rPr>
        <w:t>.</w:t>
      </w:r>
    </w:p>
    <w:p w14:paraId="10783F3B" w14:textId="0D500BE6" w:rsidR="00F1500E" w:rsidRPr="00932EB5" w:rsidRDefault="00F1500E" w:rsidP="00932EB5">
      <w:pPr>
        <w:spacing w:after="0"/>
        <w:rPr>
          <w:sz w:val="20"/>
          <w:szCs w:val="20"/>
        </w:rPr>
      </w:pPr>
      <w:r>
        <w:rPr>
          <w:sz w:val="20"/>
          <w:szCs w:val="20"/>
        </w:rPr>
        <w:t>Spływ zakończymy wspólnym ogniskiem i pieczeniem kiełbasek.</w:t>
      </w:r>
    </w:p>
    <w:p w14:paraId="52724BD8" w14:textId="15862783" w:rsidR="00C7735E" w:rsidRPr="00932EB5" w:rsidRDefault="00C7735E" w:rsidP="00932EB5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Wyjazd z Suszca: </w:t>
      </w:r>
      <w:r w:rsidRPr="00932EB5">
        <w:rPr>
          <w:b/>
          <w:bCs/>
          <w:sz w:val="20"/>
          <w:szCs w:val="20"/>
        </w:rPr>
        <w:t xml:space="preserve">godz. </w:t>
      </w:r>
      <w:r w:rsidR="00771F74">
        <w:rPr>
          <w:b/>
          <w:bCs/>
          <w:sz w:val="20"/>
          <w:szCs w:val="20"/>
        </w:rPr>
        <w:t>8</w:t>
      </w:r>
      <w:r w:rsidRPr="00932EB5">
        <w:rPr>
          <w:b/>
          <w:bCs/>
          <w:sz w:val="20"/>
          <w:szCs w:val="20"/>
        </w:rPr>
        <w:t>.</w:t>
      </w:r>
      <w:r w:rsidR="00771F74">
        <w:rPr>
          <w:b/>
          <w:bCs/>
          <w:sz w:val="20"/>
          <w:szCs w:val="20"/>
        </w:rPr>
        <w:t>45</w:t>
      </w:r>
      <w:r w:rsidRPr="00932EB5">
        <w:rPr>
          <w:sz w:val="20"/>
          <w:szCs w:val="20"/>
        </w:rPr>
        <w:t>.</w:t>
      </w:r>
      <w:r w:rsidRPr="00932EB5">
        <w:rPr>
          <w:sz w:val="20"/>
          <w:szCs w:val="20"/>
        </w:rPr>
        <w:br/>
        <w:t>Powrót do Suszca nastąpi po zakończeniu spływu i ogniska</w:t>
      </w:r>
      <w:r w:rsidR="00932EB5">
        <w:rPr>
          <w:sz w:val="20"/>
          <w:szCs w:val="20"/>
        </w:rPr>
        <w:t xml:space="preserve">, </w:t>
      </w:r>
      <w:r w:rsidR="00932EB5" w:rsidRPr="00F1500E">
        <w:rPr>
          <w:b/>
          <w:bCs/>
          <w:sz w:val="20"/>
          <w:szCs w:val="20"/>
        </w:rPr>
        <w:t>ok godz. 16:00</w:t>
      </w:r>
      <w:r w:rsidRPr="00932EB5">
        <w:rPr>
          <w:sz w:val="20"/>
          <w:szCs w:val="20"/>
        </w:rPr>
        <w:t>.</w:t>
      </w:r>
    </w:p>
    <w:p w14:paraId="05D48A6B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4. Cel wyjazdu</w:t>
      </w:r>
    </w:p>
    <w:p w14:paraId="45CEE265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Celem wyjazdu jest:</w:t>
      </w:r>
    </w:p>
    <w:p w14:paraId="2CD00706" w14:textId="77777777" w:rsidR="00C7735E" w:rsidRPr="00932EB5" w:rsidRDefault="00C7735E" w:rsidP="00C7735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aktywne spędzenie czasu wolnego podczas wakacji,</w:t>
      </w:r>
    </w:p>
    <w:p w14:paraId="43AA2BD9" w14:textId="77777777" w:rsidR="00C7735E" w:rsidRPr="00932EB5" w:rsidRDefault="00C7735E" w:rsidP="00C7735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popularyzacja turystyki kajakowej i aktywnego wypoczynku,</w:t>
      </w:r>
    </w:p>
    <w:p w14:paraId="72610649" w14:textId="77777777" w:rsidR="00C7735E" w:rsidRPr="00932EB5" w:rsidRDefault="00C7735E" w:rsidP="00C7735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integracja dzieci i młodzieży,</w:t>
      </w:r>
    </w:p>
    <w:p w14:paraId="0F3B1249" w14:textId="77777777" w:rsidR="00C7735E" w:rsidRPr="00932EB5" w:rsidRDefault="00C7735E" w:rsidP="00C7735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promowanie zdrowego stylu życia.</w:t>
      </w:r>
    </w:p>
    <w:p w14:paraId="6839466B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5. Warunki uczestnictwa</w:t>
      </w:r>
    </w:p>
    <w:p w14:paraId="784F7725" w14:textId="77777777" w:rsidR="00C7735E" w:rsidRPr="00932EB5" w:rsidRDefault="00C7735E" w:rsidP="00C7735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Wyjazd przeznaczony jest dla dzieci z terenu </w:t>
      </w:r>
      <w:r w:rsidRPr="00932EB5">
        <w:rPr>
          <w:b/>
          <w:bCs/>
          <w:sz w:val="20"/>
          <w:szCs w:val="20"/>
        </w:rPr>
        <w:t>Gminy Suszec w wieku od 7 do 15 lat</w:t>
      </w:r>
      <w:r w:rsidRPr="00932EB5">
        <w:rPr>
          <w:sz w:val="20"/>
          <w:szCs w:val="20"/>
        </w:rPr>
        <w:t>.</w:t>
      </w:r>
    </w:p>
    <w:p w14:paraId="1B9AC573" w14:textId="77777777" w:rsidR="00C7735E" w:rsidRPr="00932EB5" w:rsidRDefault="00C7735E" w:rsidP="00C7735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W przypadku wolnych miejsc udział mogą wziąć osoby spoza Gminy Suszec, jednak pierwszeństwo uczestnictwa mają mieszkańcy Gminy Suszec.</w:t>
      </w:r>
    </w:p>
    <w:p w14:paraId="1B957BC3" w14:textId="77777777" w:rsidR="00C7735E" w:rsidRPr="00932EB5" w:rsidRDefault="00C7735E" w:rsidP="00C7735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Zapisy prowadzone są do dnia </w:t>
      </w:r>
      <w:r w:rsidRPr="00932EB5">
        <w:rPr>
          <w:b/>
          <w:bCs/>
          <w:sz w:val="20"/>
          <w:szCs w:val="20"/>
        </w:rPr>
        <w:t>10 sierpnia 2026 r.</w:t>
      </w:r>
      <w:r w:rsidRPr="00932EB5">
        <w:rPr>
          <w:sz w:val="20"/>
          <w:szCs w:val="20"/>
        </w:rPr>
        <w:t xml:space="preserve"> lub do wyczerpania limitu miejsc.</w:t>
      </w:r>
    </w:p>
    <w:p w14:paraId="50B9970B" w14:textId="77777777" w:rsidR="00C7735E" w:rsidRPr="00932EB5" w:rsidRDefault="00C7735E" w:rsidP="00C7735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Warunkiem uczestnictwa jest:</w:t>
      </w:r>
    </w:p>
    <w:p w14:paraId="7AE46B77" w14:textId="77777777" w:rsidR="00C7735E" w:rsidRPr="00932EB5" w:rsidRDefault="00C7735E" w:rsidP="00C7735E">
      <w:pPr>
        <w:numPr>
          <w:ilvl w:val="1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dostarczenie prawidłowo wypełnionej i podpisanej karty zgłoszenia,</w:t>
      </w:r>
    </w:p>
    <w:p w14:paraId="27FBB8B5" w14:textId="6034CF52" w:rsidR="00C7735E" w:rsidRPr="00932EB5" w:rsidRDefault="00C7735E" w:rsidP="00C7735E">
      <w:pPr>
        <w:numPr>
          <w:ilvl w:val="1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wniesienie opłaty w wysokości </w:t>
      </w:r>
      <w:r w:rsidRPr="00932EB5">
        <w:rPr>
          <w:b/>
          <w:bCs/>
          <w:sz w:val="20"/>
          <w:szCs w:val="20"/>
        </w:rPr>
        <w:t>100,00 zł</w:t>
      </w:r>
      <w:r w:rsidRPr="00932EB5">
        <w:rPr>
          <w:sz w:val="20"/>
          <w:szCs w:val="20"/>
        </w:rPr>
        <w:t xml:space="preserve"> w kasie hali sportowej w Suszcu</w:t>
      </w:r>
    </w:p>
    <w:p w14:paraId="6629BECB" w14:textId="77777777" w:rsidR="00C7735E" w:rsidRPr="00932EB5" w:rsidRDefault="00C7735E" w:rsidP="00C7735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Uczestnik powinien umieć zachować się bezpiecznie w środowisku wodnym oraz bezwzględnie stosować się do poleceń instruktorów i opiekunów.</w:t>
      </w:r>
    </w:p>
    <w:p w14:paraId="6A895579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6. Zasady uczestnictwa</w:t>
      </w:r>
    </w:p>
    <w:p w14:paraId="31A0FA18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Każdy uczestnik zobowiązany jest do:</w:t>
      </w:r>
    </w:p>
    <w:p w14:paraId="07A73D38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przestrzegania regulaminu spływu oraz poleceń organizatora, opiekunów i instruktorów,</w:t>
      </w:r>
    </w:p>
    <w:p w14:paraId="35E4404C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obowiązkowego korzystania z kamizelki asekuracyjnej przez cały czas przebywania na wodzie,</w:t>
      </w:r>
    </w:p>
    <w:p w14:paraId="10836ADF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zachowania ostrożności podczas wsiadania, wysiadania i płynięcia kajakiem,</w:t>
      </w:r>
    </w:p>
    <w:p w14:paraId="1CA79686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dbania o powierzony sprzęt,</w:t>
      </w:r>
    </w:p>
    <w:p w14:paraId="64465E48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zachowywania się w sposób kulturalny i niepowodujący zagrożenia dla innych uczestników,</w:t>
      </w:r>
    </w:p>
    <w:p w14:paraId="7A9BD48F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nieoddalania się od grupy bez zgody opiekuna,</w:t>
      </w:r>
    </w:p>
    <w:p w14:paraId="47365B13" w14:textId="77777777" w:rsidR="00C7735E" w:rsidRPr="00932EB5" w:rsidRDefault="00C7735E" w:rsidP="00C7735E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zgłaszania organizatorowi wszelkich sytuacji mogących zagrażać bezpieczeństwu.</w:t>
      </w:r>
    </w:p>
    <w:p w14:paraId="0B50BBC0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7. Opieka nad uczestnikami</w:t>
      </w:r>
    </w:p>
    <w:p w14:paraId="333F720B" w14:textId="77777777" w:rsidR="00C7735E" w:rsidRPr="00932EB5" w:rsidRDefault="00C7735E" w:rsidP="00C7735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Uczestnikami wyjazdu są dzieci w wieku 7–15 lat.</w:t>
      </w:r>
    </w:p>
    <w:p w14:paraId="2406D9CD" w14:textId="77777777" w:rsidR="00C7735E" w:rsidRPr="00932EB5" w:rsidRDefault="00C7735E" w:rsidP="00C7735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Udział dziecka wymaga pisemnej zgody rodzica lub opiekuna prawnego.</w:t>
      </w:r>
    </w:p>
    <w:p w14:paraId="35DE6417" w14:textId="77777777" w:rsidR="00C7735E" w:rsidRPr="00932EB5" w:rsidRDefault="00C7735E" w:rsidP="00C7735E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Podczas wyjazdu dzieci pozostają pod opieką wyznaczonych przez organizatora opiekunów.</w:t>
      </w:r>
    </w:p>
    <w:p w14:paraId="292B3094" w14:textId="77777777" w:rsidR="00932EB5" w:rsidRDefault="00932EB5" w:rsidP="00C7735E">
      <w:pPr>
        <w:spacing w:after="0"/>
        <w:rPr>
          <w:b/>
          <w:bCs/>
          <w:sz w:val="20"/>
          <w:szCs w:val="20"/>
        </w:rPr>
      </w:pPr>
    </w:p>
    <w:p w14:paraId="2FB29F4C" w14:textId="1B305B4C" w:rsidR="00C7735E" w:rsidRPr="00932EB5" w:rsidRDefault="00C7735E" w:rsidP="00C7735E">
      <w:pPr>
        <w:spacing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lastRenderedPageBreak/>
        <w:t>8. Charakterystyka trasy</w:t>
      </w:r>
    </w:p>
    <w:p w14:paraId="7295F163" w14:textId="2ABF9AD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 xml:space="preserve">Spływ odbywa się rzeką </w:t>
      </w:r>
      <w:r w:rsidRPr="00932EB5">
        <w:rPr>
          <w:b/>
          <w:bCs/>
          <w:sz w:val="20"/>
          <w:szCs w:val="20"/>
        </w:rPr>
        <w:t>Ruda</w:t>
      </w:r>
      <w:r w:rsidRPr="00932EB5">
        <w:rPr>
          <w:sz w:val="20"/>
          <w:szCs w:val="20"/>
        </w:rPr>
        <w:t xml:space="preserve"> na odcinku Rybnik-Stodoły – Rudy Raciborskie.</w:t>
      </w:r>
    </w:p>
    <w:p w14:paraId="7D5A4771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Trasa prowadzi przez teren Parku Krajobrazowego, ma charakter naturalny i meandrujący. Na trasie mogą występować naturalne przeszkody, takie jak powalone drzewa i gałęzie, które należy omijać zgodnie z poleceniami instruktorów. Głębokość rzeki wynosi około 40–120 cm. Trasa nie wymaga przenoszenia kajaków i posiada średni stopień trudności.</w:t>
      </w:r>
    </w:p>
    <w:p w14:paraId="0B73AA39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9. Zalecany ubiór i wyposażenie</w:t>
      </w:r>
    </w:p>
    <w:p w14:paraId="6F55FD09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Każdy uczestnik powinien posiadać:</w:t>
      </w:r>
    </w:p>
    <w:p w14:paraId="50D9222D" w14:textId="77777777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sportowe, szybkoschnące spodenki i koszulkę,</w:t>
      </w:r>
    </w:p>
    <w:p w14:paraId="3501055F" w14:textId="77777777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nakrycie głowy chroniące przed słońcem,</w:t>
      </w:r>
    </w:p>
    <w:p w14:paraId="0337CC02" w14:textId="77777777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obuwie do wody (stare trampki, adidasy, sandały z zapięciem lub buty do sportów wodnych),</w:t>
      </w:r>
    </w:p>
    <w:p w14:paraId="0E9A0893" w14:textId="77777777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komplet suchej odzieży na zmianę (bielizna, koszulka, spodnie, buty),</w:t>
      </w:r>
    </w:p>
    <w:p w14:paraId="4647AA73" w14:textId="77777777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ręcznik,</w:t>
      </w:r>
    </w:p>
    <w:p w14:paraId="4662CD5A" w14:textId="77777777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wodę do picia (do kajaka zabieramy wyłącznie wodę),</w:t>
      </w:r>
    </w:p>
    <w:p w14:paraId="576CCBC9" w14:textId="5479454A" w:rsidR="00C7735E" w:rsidRPr="00932EB5" w:rsidRDefault="00C7735E" w:rsidP="00C7735E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niewielki prowiant przeznaczony na ognisko. Kiełbasę zapewnia organizator.</w:t>
      </w:r>
    </w:p>
    <w:p w14:paraId="03D2D2E9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Nie wolno używać klapek ani japonek podczas spływu.</w:t>
      </w:r>
    </w:p>
    <w:p w14:paraId="49F1F5E8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10. Bezpieczeństwo</w:t>
      </w:r>
    </w:p>
    <w:p w14:paraId="6273A723" w14:textId="77777777" w:rsidR="00C7735E" w:rsidRPr="00932EB5" w:rsidRDefault="00C7735E" w:rsidP="00C7735E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Zabrania się:</w:t>
      </w:r>
    </w:p>
    <w:p w14:paraId="09DFCC19" w14:textId="77777777" w:rsidR="00C7735E" w:rsidRPr="00932EB5" w:rsidRDefault="00C7735E" w:rsidP="00C7735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zdejmowania kamizelki asekuracyjnej podczas spływu,</w:t>
      </w:r>
    </w:p>
    <w:p w14:paraId="69A5A183" w14:textId="77777777" w:rsidR="00C7735E" w:rsidRPr="00932EB5" w:rsidRDefault="00C7735E" w:rsidP="00C7735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celowego wywracania kajaków,</w:t>
      </w:r>
    </w:p>
    <w:p w14:paraId="123214E8" w14:textId="77777777" w:rsidR="00C7735E" w:rsidRPr="00932EB5" w:rsidRDefault="00C7735E" w:rsidP="00C7735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spożywania alkoholu oraz używania środków odurzających,</w:t>
      </w:r>
    </w:p>
    <w:p w14:paraId="2658B47E" w14:textId="77777777" w:rsidR="00C7735E" w:rsidRPr="00932EB5" w:rsidRDefault="00C7735E" w:rsidP="00C7735E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zachowań zagrażających bezpieczeństwu własnemu lub innych uczestników.</w:t>
      </w:r>
    </w:p>
    <w:p w14:paraId="3410FFB2" w14:textId="77777777" w:rsidR="00C7735E" w:rsidRPr="00932EB5" w:rsidRDefault="00C7735E" w:rsidP="00C7735E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Organizator może odmówić udziału lub wykluczyć z wyjazdu uczestnika, którego zachowanie stwarza zagrożenie dla innych.</w:t>
      </w:r>
    </w:p>
    <w:p w14:paraId="0B2E12CE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11. Ubezpieczenie</w:t>
      </w:r>
    </w:p>
    <w:p w14:paraId="019412BA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Organizator zapewnia uczestnikom ubezpieczenie od następstw nieszczęśliwych wypadków (NNW).</w:t>
      </w:r>
    </w:p>
    <w:p w14:paraId="289F0B4A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12. Odpowiedzialność organizatora</w:t>
      </w:r>
    </w:p>
    <w:p w14:paraId="7880E5AE" w14:textId="77777777" w:rsidR="00C7735E" w:rsidRPr="00932EB5" w:rsidRDefault="00C7735E" w:rsidP="00C7735E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Organizator nie ponosi odpowiedzialności za rzeczy wartościowe pozostawione bez nadzoru, zagubione lub zniszczone podczas wyjazdu.</w:t>
      </w:r>
    </w:p>
    <w:p w14:paraId="03F83AB7" w14:textId="77777777" w:rsidR="00C7735E" w:rsidRPr="00932EB5" w:rsidRDefault="00C7735E" w:rsidP="00C7735E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Organizator nie odpowiada za zdarzenia wynikające z nieprzestrzegania niniejszego regulaminu przez uczestnika.</w:t>
      </w:r>
    </w:p>
    <w:p w14:paraId="64F128F6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13. Wizerunek</w:t>
      </w:r>
    </w:p>
    <w:p w14:paraId="12BD6533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Rodzice lub opiekunowie prawni wyrażają zgodę na wykonywanie zdjęć i materiałów filmowych podczas wyjazdu oraz ich wykorzystanie przez Gminny Ośrodek Sportu w Suszcu do celów promocyjnych i dokumentacyjnych zgodnie z obowiązującymi przepisami prawa.</w:t>
      </w:r>
    </w:p>
    <w:p w14:paraId="06E0045D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14. Zmiany programu</w:t>
      </w:r>
    </w:p>
    <w:p w14:paraId="5B14050D" w14:textId="77777777" w:rsidR="00C7735E" w:rsidRPr="00932EB5" w:rsidRDefault="00C7735E" w:rsidP="00C7735E">
      <w:p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Organizator zastrzega sobie prawo do zmiany programu, godziny wyjazdu, trasy lub odwołania wyjazdu z przyczyn niezależnych od organizatora, w szczególności z powodu niekorzystnych warunków atmosferycznych lub wysokiego stanu wody.</w:t>
      </w:r>
    </w:p>
    <w:p w14:paraId="2A12B671" w14:textId="77777777" w:rsidR="00C7735E" w:rsidRPr="00932EB5" w:rsidRDefault="00C7735E" w:rsidP="00932EB5">
      <w:pPr>
        <w:spacing w:before="120" w:after="0"/>
        <w:rPr>
          <w:b/>
          <w:bCs/>
          <w:sz w:val="20"/>
          <w:szCs w:val="20"/>
        </w:rPr>
      </w:pPr>
      <w:r w:rsidRPr="00932EB5">
        <w:rPr>
          <w:b/>
          <w:bCs/>
          <w:sz w:val="20"/>
          <w:szCs w:val="20"/>
        </w:rPr>
        <w:t>15. Postanowienia końcowe</w:t>
      </w:r>
    </w:p>
    <w:p w14:paraId="2AEDC40D" w14:textId="77777777" w:rsidR="00C7735E" w:rsidRPr="00932EB5" w:rsidRDefault="00C7735E" w:rsidP="00C7735E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Zgłoszenie uczestnika jest równoznaczne z akceptacją niniejszego regulaminu.</w:t>
      </w:r>
    </w:p>
    <w:p w14:paraId="7E86E6A2" w14:textId="77777777" w:rsidR="00C7735E" w:rsidRPr="00932EB5" w:rsidRDefault="00C7735E" w:rsidP="00C7735E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W sprawach nieuregulowanych niniejszym regulaminem decyzje podejmuje organizator.</w:t>
      </w:r>
    </w:p>
    <w:p w14:paraId="6C0AC15F" w14:textId="73FD8030" w:rsidR="003F0C97" w:rsidRPr="00932EB5" w:rsidRDefault="00C7735E" w:rsidP="00C7735E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32EB5">
        <w:rPr>
          <w:sz w:val="20"/>
          <w:szCs w:val="20"/>
        </w:rPr>
        <w:t>Regulamin obowiązuje wszystkich uczestników od momentu zgłoszenia do zakończenia wyjazdu.</w:t>
      </w:r>
    </w:p>
    <w:sectPr w:rsidR="003F0C97" w:rsidRPr="00932EB5" w:rsidSect="00F15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13B5"/>
    <w:multiLevelType w:val="multilevel"/>
    <w:tmpl w:val="9A2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2465"/>
    <w:multiLevelType w:val="multilevel"/>
    <w:tmpl w:val="CAE4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D7DBF"/>
    <w:multiLevelType w:val="multilevel"/>
    <w:tmpl w:val="EF285CB4"/>
    <w:styleLink w:val="WW8Num2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357" w:firstLine="0"/>
      </w:pPr>
      <w:rPr>
        <w:rFonts w:ascii="Times New Roman" w:eastAsia="Lucida Sans Unicode" w:hAnsi="Times New Roman" w:cs="Times New Roman" w:hint="default"/>
        <w:b w:val="0"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="Times New Roman" w:eastAsia="Lucida Sans Unicode" w:hAnsi="Times New Roman" w:cs="Times New Roman" w:hint="default"/>
        <w:b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sz w:val="28"/>
        <w:szCs w:val="28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hint="default"/>
        <w:b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sz w:val="28"/>
        <w:szCs w:val="28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hint="default"/>
        <w:b/>
        <w:sz w:val="28"/>
        <w:szCs w:val="28"/>
      </w:rPr>
    </w:lvl>
  </w:abstractNum>
  <w:abstractNum w:abstractNumId="3" w15:restartNumberingAfterBreak="0">
    <w:nsid w:val="258E6DE6"/>
    <w:multiLevelType w:val="multilevel"/>
    <w:tmpl w:val="CDE0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2510F"/>
    <w:multiLevelType w:val="multilevel"/>
    <w:tmpl w:val="EDC6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B407C"/>
    <w:multiLevelType w:val="multilevel"/>
    <w:tmpl w:val="228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1533E"/>
    <w:multiLevelType w:val="multilevel"/>
    <w:tmpl w:val="68E8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A6251"/>
    <w:multiLevelType w:val="multilevel"/>
    <w:tmpl w:val="F2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75279B"/>
    <w:multiLevelType w:val="multilevel"/>
    <w:tmpl w:val="5DD07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52E0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677DA6"/>
    <w:multiLevelType w:val="multilevel"/>
    <w:tmpl w:val="181C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E7E3F"/>
    <w:multiLevelType w:val="multilevel"/>
    <w:tmpl w:val="FD70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231035">
    <w:abstractNumId w:val="2"/>
  </w:num>
  <w:num w:numId="2" w16cid:durableId="1224026420">
    <w:abstractNumId w:val="9"/>
  </w:num>
  <w:num w:numId="3" w16cid:durableId="1377925198">
    <w:abstractNumId w:val="0"/>
  </w:num>
  <w:num w:numId="4" w16cid:durableId="48235794">
    <w:abstractNumId w:val="3"/>
  </w:num>
  <w:num w:numId="5" w16cid:durableId="1447239770">
    <w:abstractNumId w:val="5"/>
  </w:num>
  <w:num w:numId="6" w16cid:durableId="1420562071">
    <w:abstractNumId w:val="7"/>
  </w:num>
  <w:num w:numId="7" w16cid:durableId="88241727">
    <w:abstractNumId w:val="11"/>
  </w:num>
  <w:num w:numId="8" w16cid:durableId="185289053">
    <w:abstractNumId w:val="1"/>
  </w:num>
  <w:num w:numId="9" w16cid:durableId="603463340">
    <w:abstractNumId w:val="6"/>
  </w:num>
  <w:num w:numId="10" w16cid:durableId="235171684">
    <w:abstractNumId w:val="8"/>
  </w:num>
  <w:num w:numId="11" w16cid:durableId="298264914">
    <w:abstractNumId w:val="4"/>
  </w:num>
  <w:num w:numId="12" w16cid:durableId="2121801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E"/>
    <w:rsid w:val="001A3635"/>
    <w:rsid w:val="002A25D2"/>
    <w:rsid w:val="003F0C97"/>
    <w:rsid w:val="004F3D18"/>
    <w:rsid w:val="00771F74"/>
    <w:rsid w:val="00807C7A"/>
    <w:rsid w:val="00932EB5"/>
    <w:rsid w:val="00A739DB"/>
    <w:rsid w:val="00C7735E"/>
    <w:rsid w:val="00DD6F86"/>
    <w:rsid w:val="00F1500E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64B8"/>
  <w15:chartTrackingRefBased/>
  <w15:docId w15:val="{AA139065-E9FE-41FF-B703-8A6B1A4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3">
    <w:name w:val="WW8Num23"/>
    <w:basedOn w:val="Bezlisty"/>
    <w:rsid w:val="002A25D2"/>
    <w:pPr>
      <w:numPr>
        <w:numId w:val="1"/>
      </w:numPr>
    </w:pPr>
  </w:style>
  <w:style w:type="numbering" w:customStyle="1" w:styleId="Styl1">
    <w:name w:val="Styl1"/>
    <w:uiPriority w:val="99"/>
    <w:rsid w:val="00A739DB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7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3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3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3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3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35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73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ydarzenia@hala-sus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ZuzannaK</dc:creator>
  <cp:keywords/>
  <dc:description/>
  <cp:lastModifiedBy>ZuzannaK</cp:lastModifiedBy>
  <cp:revision>3</cp:revision>
  <cp:lastPrinted>2026-07-21T05:51:00Z</cp:lastPrinted>
  <dcterms:created xsi:type="dcterms:W3CDTF">2026-07-21T05:31:00Z</dcterms:created>
  <dcterms:modified xsi:type="dcterms:W3CDTF">2026-07-21T08:21:00Z</dcterms:modified>
</cp:coreProperties>
</file>